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Промысла — г. Нижний Тагил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329A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BCE">
        <w:rPr>
          <w:rFonts w:ascii="Times New Roman" w:hAnsi="Times New Roman" w:cs="Times New Roman"/>
          <w:sz w:val="28"/>
          <w:szCs w:val="28"/>
        </w:rPr>
        <w:t>п. Промысла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Тагил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93BCE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2021-08-17T08:07:00Z</dcterms:modified>
</cp:coreProperties>
</file>